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4BDBC" w14:textId="77777777" w:rsidR="007A0CDF" w:rsidRPr="007A0CDF" w:rsidRDefault="007A0CDF" w:rsidP="007A0CDF">
      <w:pPr>
        <w:rPr>
          <w:rFonts w:ascii="Times New Roman" w:hAnsi="Times New Roman" w:cs="Times New Roman"/>
          <w:b/>
          <w:bCs/>
          <w:lang w:val="ro-RO"/>
        </w:rPr>
      </w:pPr>
      <w:r w:rsidRPr="007A0CDF">
        <w:rPr>
          <w:rFonts w:ascii="Times New Roman" w:hAnsi="Times New Roman" w:cs="Times New Roman"/>
          <w:b/>
          <w:bCs/>
          <w:lang w:val="ro-RO"/>
        </w:rPr>
        <w:t>I.                  Strategii pentru tineret</w:t>
      </w:r>
    </w:p>
    <w:p w14:paraId="405FA70B" w14:textId="77777777" w:rsidR="007A0CDF" w:rsidRPr="007A0CDF" w:rsidRDefault="007A0CDF" w:rsidP="007A0CDF">
      <w:pPr>
        <w:rPr>
          <w:rFonts w:ascii="Times New Roman" w:hAnsi="Times New Roman" w:cs="Times New Roman"/>
          <w:lang w:val="ro-RO"/>
        </w:rPr>
      </w:pPr>
      <w:r w:rsidRPr="007A0CDF">
        <w:rPr>
          <w:rFonts w:ascii="Times New Roman" w:hAnsi="Times New Roman" w:cs="Times New Roman"/>
          <w:lang w:val="ro-RO"/>
        </w:rPr>
        <w:t> </w:t>
      </w:r>
    </w:p>
    <w:p w14:paraId="3098315B" w14:textId="77777777" w:rsidR="007A0CDF" w:rsidRPr="007A0CDF" w:rsidRDefault="007A0CDF" w:rsidP="007A0CDF">
      <w:pPr>
        <w:rPr>
          <w:rFonts w:ascii="Times New Roman" w:hAnsi="Times New Roman" w:cs="Times New Roman"/>
          <w:lang w:val="ro-RO"/>
        </w:rPr>
      </w:pPr>
      <w:r w:rsidRPr="007A0CDF">
        <w:rPr>
          <w:rFonts w:ascii="Times New Roman" w:hAnsi="Times New Roman" w:cs="Times New Roman"/>
          <w:lang w:val="ro-RO"/>
        </w:rPr>
        <w:t>Tinerii reprezintă un element-cheie în evoluția democratică a societății civile și a mișcării sindicale. Peste o pătrime din efectivul sindical o constituie tinerii-membri de sindicat, iar Comisia de Tineret a CNSM contribuie, prin acțiunile sale, la consolidarea comunității tinerilor sindicaliști și la incluziunea acestora în mișcarea sindicală în scopul promovării drepturilor și intereselor lor.</w:t>
      </w:r>
    </w:p>
    <w:p w14:paraId="59AA3A29" w14:textId="77777777" w:rsidR="007A0CDF" w:rsidRPr="007A0CDF" w:rsidRDefault="007A0CDF" w:rsidP="007A0CDF">
      <w:pPr>
        <w:rPr>
          <w:rFonts w:ascii="Times New Roman" w:hAnsi="Times New Roman" w:cs="Times New Roman"/>
          <w:lang w:val="ro-RO"/>
        </w:rPr>
      </w:pPr>
      <w:r w:rsidRPr="007A0CDF">
        <w:rPr>
          <w:rFonts w:ascii="Times New Roman" w:hAnsi="Times New Roman" w:cs="Times New Roman"/>
          <w:lang w:val="ro-RO"/>
        </w:rPr>
        <w:t>Confederația își propune să implementeze următoarele obiective strategice în domeniul tineretului:</w:t>
      </w:r>
    </w:p>
    <w:p w14:paraId="72862962" w14:textId="77777777" w:rsidR="007A0CDF" w:rsidRPr="007A0CDF" w:rsidRDefault="007A0CDF" w:rsidP="007A0CDF">
      <w:pPr>
        <w:rPr>
          <w:rFonts w:ascii="Times New Roman" w:hAnsi="Times New Roman" w:cs="Times New Roman"/>
          <w:lang w:val="ro-RO"/>
        </w:rPr>
      </w:pPr>
      <w:r w:rsidRPr="007A0CDF">
        <w:rPr>
          <w:rFonts w:ascii="Times New Roman" w:hAnsi="Times New Roman" w:cs="Times New Roman"/>
          <w:lang w:val="ro-RO"/>
        </w:rPr>
        <w:t>1.  cooperarea cu partenerii sociali, instituțiile publice și societatea civilă pentru soluționarea problemelor cu care se confruntă tinerii și racordarea strategiilor, politicilor și programelor naționale de/și pentru tineret la Obiectivele de Dezvoltare Durabilă ale Agendei 2030, cu prioritate pentru:</w:t>
      </w:r>
    </w:p>
    <w:p w14:paraId="1FEE836C" w14:textId="4B14ACAE" w:rsidR="007A0CDF" w:rsidRPr="007A0CDF" w:rsidRDefault="007A0CDF" w:rsidP="007A0CDF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lang w:val="ro-RO"/>
        </w:rPr>
      </w:pPr>
      <w:r w:rsidRPr="007A0CDF">
        <w:rPr>
          <w:rFonts w:ascii="Times New Roman" w:hAnsi="Times New Roman" w:cs="Times New Roman"/>
          <w:lang w:val="ro-RO"/>
        </w:rPr>
        <w:t>educație pentru dezvoltare durabilă,</w:t>
      </w:r>
    </w:p>
    <w:p w14:paraId="1C349297" w14:textId="6735F091" w:rsidR="007A0CDF" w:rsidRPr="007A0CDF" w:rsidRDefault="007A0CDF" w:rsidP="007A0CDF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lang w:val="ro-RO"/>
        </w:rPr>
      </w:pPr>
      <w:r w:rsidRPr="007A0CDF">
        <w:rPr>
          <w:rFonts w:ascii="Times New Roman" w:hAnsi="Times New Roman" w:cs="Times New Roman"/>
          <w:lang w:val="ro-RO"/>
        </w:rPr>
        <w:t>creare a locurilor de muncă verzi și societate verde durabilă,</w:t>
      </w:r>
    </w:p>
    <w:p w14:paraId="27E861DB" w14:textId="24455029" w:rsidR="007A0CDF" w:rsidRPr="007A0CDF" w:rsidRDefault="007A0CDF" w:rsidP="007A0CDF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lang w:val="ro-RO"/>
        </w:rPr>
      </w:pPr>
      <w:r w:rsidRPr="007A0CDF">
        <w:rPr>
          <w:rFonts w:ascii="Times New Roman" w:hAnsi="Times New Roman" w:cs="Times New Roman"/>
          <w:lang w:val="ro-RO"/>
        </w:rPr>
        <w:t>sănătate mentală și bunăstare;</w:t>
      </w:r>
    </w:p>
    <w:p w14:paraId="18FECE7A" w14:textId="77777777" w:rsidR="007A0CDF" w:rsidRPr="007A0CDF" w:rsidRDefault="007A0CDF" w:rsidP="007A0CDF">
      <w:pPr>
        <w:rPr>
          <w:rFonts w:ascii="Times New Roman" w:hAnsi="Times New Roman" w:cs="Times New Roman"/>
          <w:lang w:val="ro-RO"/>
        </w:rPr>
      </w:pPr>
      <w:r w:rsidRPr="007A0CDF">
        <w:rPr>
          <w:rFonts w:ascii="Times New Roman" w:hAnsi="Times New Roman" w:cs="Times New Roman"/>
          <w:lang w:val="ro-RO"/>
        </w:rPr>
        <w:t>2.  realizarea unui parteneriat social pe segmentul de tineret, negocierea și semnarea Convenției colective (nivel național) privind protecția social-economică a tinerilor, precum și includerea garanțiilor suplimentare pentru tineri în convențiile și contractele colective de muncă;</w:t>
      </w:r>
    </w:p>
    <w:p w14:paraId="0243CF7A" w14:textId="77777777" w:rsidR="007A0CDF" w:rsidRPr="007A0CDF" w:rsidRDefault="007A0CDF" w:rsidP="007A0CDF">
      <w:pPr>
        <w:rPr>
          <w:rFonts w:ascii="Times New Roman" w:hAnsi="Times New Roman" w:cs="Times New Roman"/>
          <w:lang w:val="ro-RO"/>
        </w:rPr>
      </w:pPr>
      <w:r w:rsidRPr="007A0CDF">
        <w:rPr>
          <w:rFonts w:ascii="Times New Roman" w:hAnsi="Times New Roman" w:cs="Times New Roman"/>
          <w:lang w:val="ro-RO"/>
        </w:rPr>
        <w:t>3.  incluziunea tinerilor sindicaliști în grupuri de lucru, comisii (de nivel național) pentru elaborarea, realizarea și monitorizarea strategiilor, politicilor și programelor de/și pentru tineret, precum și de dezvoltare economică și socială;</w:t>
      </w:r>
    </w:p>
    <w:p w14:paraId="7E7B34C9" w14:textId="77777777" w:rsidR="007A0CDF" w:rsidRPr="007A0CDF" w:rsidRDefault="007A0CDF" w:rsidP="007A0CDF">
      <w:pPr>
        <w:rPr>
          <w:rFonts w:ascii="Times New Roman" w:hAnsi="Times New Roman" w:cs="Times New Roman"/>
          <w:lang w:val="ro-RO"/>
        </w:rPr>
      </w:pPr>
      <w:r w:rsidRPr="007A0CDF">
        <w:rPr>
          <w:rFonts w:ascii="Times New Roman" w:hAnsi="Times New Roman" w:cs="Times New Roman"/>
          <w:lang w:val="ro-RO"/>
        </w:rPr>
        <w:t>4.  asigurarea participării active a tinerilor în procesul decizional al organelor sindicale de toate nivelurile și implicarea lor în grupuri de lucru pentru elaborarea, realizarea și monitorizarea strategiilor, politicilor și programelor sindicale;</w:t>
      </w:r>
    </w:p>
    <w:p w14:paraId="57A50F70" w14:textId="77777777" w:rsidR="007A0CDF" w:rsidRPr="007A0CDF" w:rsidRDefault="007A0CDF" w:rsidP="007A0CDF">
      <w:pPr>
        <w:rPr>
          <w:rFonts w:ascii="Times New Roman" w:hAnsi="Times New Roman" w:cs="Times New Roman"/>
          <w:lang w:val="ro-RO"/>
        </w:rPr>
      </w:pPr>
      <w:r w:rsidRPr="007A0CDF">
        <w:rPr>
          <w:rFonts w:ascii="Times New Roman" w:hAnsi="Times New Roman" w:cs="Times New Roman"/>
          <w:lang w:val="ro-RO"/>
        </w:rPr>
        <w:t>5.  extinderea și eficientizarea acțiunilor sindicatelor în vederea motivării apartenenței la sindicat a tinerilor și consolidarea comunității tinerilor sindicaliști de toate nivelurile;</w:t>
      </w:r>
    </w:p>
    <w:p w14:paraId="724E1560" w14:textId="77777777" w:rsidR="007A0CDF" w:rsidRPr="007A0CDF" w:rsidRDefault="007A0CDF" w:rsidP="007A0CDF">
      <w:pPr>
        <w:rPr>
          <w:rFonts w:ascii="Times New Roman" w:hAnsi="Times New Roman" w:cs="Times New Roman"/>
          <w:lang w:val="ro-RO"/>
        </w:rPr>
      </w:pPr>
      <w:r w:rsidRPr="007A0CDF">
        <w:rPr>
          <w:rFonts w:ascii="Times New Roman" w:hAnsi="Times New Roman" w:cs="Times New Roman"/>
          <w:lang w:val="ro-RO"/>
        </w:rPr>
        <w:t>6.  implementarea de proiecte, campanii și programe destinate tinerilor în domeniul sindical și profesional, participarea, în colaborare cu instituții specializate, la realizarea cercetărilor și studiilor care vizează situația tinerilor;</w:t>
      </w:r>
    </w:p>
    <w:p w14:paraId="3896EDF9" w14:textId="77777777" w:rsidR="007A0CDF" w:rsidRPr="007A0CDF" w:rsidRDefault="007A0CDF" w:rsidP="007A0CDF">
      <w:pPr>
        <w:rPr>
          <w:rFonts w:ascii="Times New Roman" w:hAnsi="Times New Roman" w:cs="Times New Roman"/>
          <w:lang w:val="ro-RO"/>
        </w:rPr>
      </w:pPr>
      <w:r w:rsidRPr="007A0CDF">
        <w:rPr>
          <w:rFonts w:ascii="Times New Roman" w:hAnsi="Times New Roman" w:cs="Times New Roman"/>
          <w:lang w:val="ro-RO"/>
        </w:rPr>
        <w:t>7.  facilitarea accesului tinerilor la servicii de informare, consiliere, educație și formare profesională continuă;</w:t>
      </w:r>
    </w:p>
    <w:p w14:paraId="11344B17" w14:textId="77777777" w:rsidR="007A0CDF" w:rsidRPr="007A0CDF" w:rsidRDefault="007A0CDF" w:rsidP="007A0CDF">
      <w:pPr>
        <w:rPr>
          <w:rFonts w:ascii="Times New Roman" w:hAnsi="Times New Roman" w:cs="Times New Roman"/>
          <w:lang w:val="ro-RO"/>
        </w:rPr>
      </w:pPr>
      <w:r w:rsidRPr="007A0CDF">
        <w:rPr>
          <w:rFonts w:ascii="Times New Roman" w:hAnsi="Times New Roman" w:cs="Times New Roman"/>
          <w:lang w:val="ro-RO"/>
        </w:rPr>
        <w:t>8.  dezvoltarea unor parteneriate, colaborări cu structurile sindicale internaționale în scopul implementării proiectelor comune în domeniu;</w:t>
      </w:r>
    </w:p>
    <w:p w14:paraId="1E317ED5" w14:textId="77777777" w:rsidR="007A0CDF" w:rsidRPr="007A0CDF" w:rsidRDefault="007A0CDF" w:rsidP="007A0CDF">
      <w:pPr>
        <w:rPr>
          <w:rFonts w:ascii="Times New Roman" w:hAnsi="Times New Roman" w:cs="Times New Roman"/>
          <w:b/>
          <w:bCs/>
          <w:lang w:val="ro-RO"/>
        </w:rPr>
      </w:pPr>
      <w:r w:rsidRPr="007A0CDF">
        <w:rPr>
          <w:rFonts w:ascii="Times New Roman" w:hAnsi="Times New Roman" w:cs="Times New Roman"/>
          <w:lang w:val="ro-RO"/>
        </w:rPr>
        <w:t>9.  implicarea tinerilor în activități de promovare a modului sănătos de viață, culturale și de dezvoltare personală.</w:t>
      </w:r>
    </w:p>
    <w:p w14:paraId="738898A7" w14:textId="77777777" w:rsidR="0061062D" w:rsidRPr="007A0CDF" w:rsidRDefault="0061062D">
      <w:pPr>
        <w:rPr>
          <w:rFonts w:ascii="Times New Roman" w:hAnsi="Times New Roman" w:cs="Times New Roman"/>
          <w:lang w:val="ro-RO"/>
        </w:rPr>
      </w:pPr>
    </w:p>
    <w:sectPr w:rsidR="0061062D" w:rsidRPr="007A0CDF" w:rsidSect="007A0CDF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D31B7"/>
    <w:multiLevelType w:val="hybridMultilevel"/>
    <w:tmpl w:val="CE00532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D109AC"/>
    <w:multiLevelType w:val="hybridMultilevel"/>
    <w:tmpl w:val="C8F610EC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4864541">
    <w:abstractNumId w:val="0"/>
  </w:num>
  <w:num w:numId="2" w16cid:durableId="15527652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CDF"/>
    <w:rsid w:val="003C18D7"/>
    <w:rsid w:val="0043781C"/>
    <w:rsid w:val="0061062D"/>
    <w:rsid w:val="007A0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2893E"/>
  <w15:chartTrackingRefBased/>
  <w15:docId w15:val="{59E5E807-0E78-45BB-9C9C-9E50F0C8C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7A0C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7A0C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7A0C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7A0C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7A0C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7A0C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7A0C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7A0C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7A0C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7A0C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7A0C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7A0C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7A0CDF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7A0CDF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7A0CDF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7A0CDF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7A0CDF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7A0CDF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7A0C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7A0C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7A0C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7A0C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7A0C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7A0CDF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7A0CDF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7A0CDF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7A0C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7A0CDF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7A0CD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382</Words>
  <Characters>2180</Characters>
  <Application>Microsoft Office Word</Application>
  <DocSecurity>0</DocSecurity>
  <Lines>18</Lines>
  <Paragraphs>5</Paragraphs>
  <ScaleCrop>false</ScaleCrop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66 546</dc:creator>
  <cp:keywords/>
  <dc:description/>
  <cp:lastModifiedBy>66 546</cp:lastModifiedBy>
  <cp:revision>1</cp:revision>
  <dcterms:created xsi:type="dcterms:W3CDTF">2026-06-10T05:37:00Z</dcterms:created>
  <dcterms:modified xsi:type="dcterms:W3CDTF">2026-06-10T05:38:00Z</dcterms:modified>
</cp:coreProperties>
</file>