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color w:val="000000" w:themeColor="text1"/>
          <w:sz w:val="28"/>
          <w:lang w:val="ro-RO"/>
        </w:rPr>
      </w:pP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>Componen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 xml:space="preserve">a nominală </w:t>
      </w: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>a Comisiei de Femei a Confedera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iei Na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ionale a Sindicatelor din Moldova</w:t>
      </w: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lang w:val="ro-RO"/>
        </w:rPr>
      </w:pPr>
    </w:p>
    <w:tbl>
      <w:tblPr>
        <w:tblStyle w:val="Tabelgril"/>
        <w:tblW w:w="9351" w:type="dxa"/>
        <w:tblLayout w:type="fixed"/>
        <w:tblLook w:val="04A0" w:firstRow="1" w:lastRow="0" w:firstColumn="1" w:lastColumn="0" w:noHBand="0" w:noVBand="1"/>
      </w:tblPr>
      <w:tblGrid>
        <w:gridCol w:w="553"/>
        <w:gridCol w:w="1994"/>
        <w:gridCol w:w="3685"/>
        <w:gridCol w:w="3119"/>
      </w:tblGrid>
      <w:tr w:rsidR="00D801CC" w:rsidRPr="00191CB5" w:rsidTr="00930331">
        <w:tc>
          <w:tcPr>
            <w:tcW w:w="553" w:type="dxa"/>
          </w:tcPr>
          <w:p w:rsidR="00D801CC" w:rsidRPr="00191CB5" w:rsidRDefault="00D801CC" w:rsidP="00D801CC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Nr.</w:t>
            </w: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</w:rPr>
            </w:pPr>
            <w:r w:rsidRPr="001E2C08">
              <w:rPr>
                <w:color w:val="000000" w:themeColor="text1"/>
                <w:sz w:val="24"/>
                <w:szCs w:val="24"/>
              </w:rPr>
              <w:t>Organizaţia, CSNR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</w:rPr>
            </w:pPr>
            <w:r w:rsidRPr="001E2C08">
              <w:rPr>
                <w:color w:val="000000" w:themeColor="text1"/>
                <w:sz w:val="24"/>
                <w:szCs w:val="24"/>
              </w:rPr>
              <w:t>Funcţia sindicală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Otean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Angela</w:t>
            </w:r>
          </w:p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 din Moldova „SINDLEX”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Secretar general al Federației, președinta Organizației de Femei a </w:t>
            </w:r>
            <w:proofErr w:type="spellStart"/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ederaţiei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Savin </w:t>
            </w:r>
            <w:proofErr w:type="spellStart"/>
            <w:r>
              <w:rPr>
                <w:color w:val="000000" w:themeColor="text1"/>
                <w:sz w:val="24"/>
                <w:szCs w:val="24"/>
                <w:lang w:val="ro-RO"/>
              </w:rPr>
              <w:t>Lilia</w:t>
            </w:r>
            <w:proofErr w:type="spellEnd"/>
          </w:p>
        </w:tc>
        <w:tc>
          <w:tcPr>
            <w:tcW w:w="3685" w:type="dxa"/>
          </w:tcPr>
          <w:p w:rsidR="00D801CC" w:rsidRPr="00E37A1E" w:rsidRDefault="00D801CC" w:rsidP="00930331">
            <w:pPr>
              <w:rPr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Federaţia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Sindicală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Educaţiei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şi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Ştiinţei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din </w:t>
            </w:r>
            <w:proofErr w:type="spellStart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>Republica</w:t>
            </w:r>
            <w:proofErr w:type="spellEnd"/>
            <w:r w:rsidRPr="00E37A1E">
              <w:rPr>
                <w:color w:val="000000" w:themeColor="text1"/>
                <w:sz w:val="24"/>
                <w:szCs w:val="24"/>
                <w:lang w:val="en-US"/>
              </w:rPr>
              <w:t xml:space="preserve"> Moldova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Președintă a CSRT Ungheni al FSEȘ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Istrati Veronica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Sindicală „Sănătatea” din Moldova    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intă a Organizației de femei a 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ederației 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Angajaților din Serviciile Publice din Republica Moldova (SINDASP)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</w:rPr>
            </w:pP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Andronic Nadejda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Lucrătorilor din Cultură  din Republica Moldova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ă a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Biroului de Femei a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191CB5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Iachimciuc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Eugenia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ab/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ab/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Națională a Sindicatelor din Agricultură si Alimentație „AGROINDSIND”  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tabs>
                <w:tab w:val="left" w:pos="195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Presedint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ă</w:t>
            </w:r>
            <w:proofErr w:type="spellEnd"/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a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Comisiei Femei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Nazarenco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Lucrătorilor din Sfera Deservirii Sociale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Producerii de Mărfuri „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Sindindcomservice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” 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V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icepreședintă a Comisiei de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br/>
              <w:t>Femei a federației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Spînu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Viorica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Lucrătorilor din Industria Chimică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Resurse Energetice din Republica Moldova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reședint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ă a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Comisiei de Femei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  <w:p w:rsidR="00D801CC" w:rsidRPr="001E2C08" w:rsidRDefault="00D801CC" w:rsidP="00930331">
            <w:pPr>
              <w:rPr>
                <w:color w:val="000000" w:themeColor="text1"/>
              </w:rPr>
            </w:pP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Pod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strel</w:t>
            </w:r>
            <w:proofErr w:type="spellEnd"/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Valentina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din Comunicații  din Republica Moldova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Morarencu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Angela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Sindicală „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Sindenergo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” a Lucrătorilor din Energetica Republicii Moldova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ederației 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Oglindă Ecaterina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Sindicală a Feroviarilor din Republica Moldova</w:t>
            </w:r>
          </w:p>
        </w:tc>
        <w:tc>
          <w:tcPr>
            <w:tcW w:w="3119" w:type="dxa"/>
          </w:tcPr>
          <w:p w:rsidR="00D801CC" w:rsidRPr="001E2C08" w:rsidRDefault="00D801CC" w:rsidP="00930331">
            <w:pPr>
              <w:rPr>
                <w:color w:val="000000" w:themeColor="text1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Contabilă-șefă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Cioban Ana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 Sindicatelor din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Construcţii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Industria Materialelor de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Construcţii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„SINDICONS”</w:t>
            </w:r>
          </w:p>
        </w:tc>
        <w:tc>
          <w:tcPr>
            <w:tcW w:w="3119" w:type="dxa"/>
          </w:tcPr>
          <w:p w:rsidR="00D801CC" w:rsidRPr="00D801CC" w:rsidRDefault="00930331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Președintă a OSP Școala Profesională Căușeni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</w:rPr>
              <w:t>Trifauțan Victoria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din Domeniile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Cooperaţiei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de Consum,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Comerţului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Antreprenoriatului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din Republica Moldova „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Moldsindcoopcomerţ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119" w:type="dxa"/>
          </w:tcPr>
          <w:p w:rsidR="00D801CC" w:rsidRPr="001E2C08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Lider sindical al OSP a Întreprinderii Municipale „Piața Centrală”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Popova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Marina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 Sindicatelor din Silvicultură „SINDSILVA” din Republica Moldova</w:t>
            </w:r>
          </w:p>
        </w:tc>
        <w:tc>
          <w:tcPr>
            <w:tcW w:w="3119" w:type="dxa"/>
          </w:tcPr>
          <w:p w:rsidR="00D801CC" w:rsidRPr="00930331" w:rsidRDefault="00930331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ă a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CS a ÎS „Întreprinderea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Silvo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-Cinegetică Cimișlia”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930331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930331">
              <w:rPr>
                <w:color w:val="000000" w:themeColor="text1"/>
                <w:sz w:val="24"/>
                <w:szCs w:val="24"/>
                <w:lang w:val="ro-RO"/>
              </w:rPr>
              <w:t xml:space="preserve">  Sindicatelor Transportatorilor </w:t>
            </w:r>
            <w:proofErr w:type="spellStart"/>
            <w:r w:rsidRPr="00930331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930331">
              <w:rPr>
                <w:color w:val="000000" w:themeColor="text1"/>
                <w:sz w:val="24"/>
                <w:szCs w:val="24"/>
                <w:lang w:val="ro-RO"/>
              </w:rPr>
              <w:t xml:space="preserve"> Drumarilor din Republica Moldova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</w:p>
        </w:tc>
      </w:tr>
      <w:tr w:rsidR="00D801CC" w:rsidRPr="00191CB5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Tafuni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Tatiana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 Lucrătorilor Instituțiilor Bancare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de Asigurări 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lastRenderedPageBreak/>
              <w:t>din Republica Moldova (Federația „SIBA”)</w:t>
            </w:r>
          </w:p>
        </w:tc>
        <w:tc>
          <w:tcPr>
            <w:tcW w:w="3119" w:type="dxa"/>
          </w:tcPr>
          <w:p w:rsidR="00D801CC" w:rsidRPr="001E2C08" w:rsidRDefault="00930331" w:rsidP="00930331">
            <w:pPr>
              <w:rPr>
                <w:color w:val="000000" w:themeColor="text1"/>
                <w:sz w:val="24"/>
                <w:szCs w:val="24"/>
                <w:lang w:val="it-IT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lastRenderedPageBreak/>
              <w:t>Vicepreședint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ă a 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Vîlcova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Angela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FF0000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din Energetică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Industrie</w:t>
            </w:r>
          </w:p>
        </w:tc>
        <w:tc>
          <w:tcPr>
            <w:tcW w:w="3119" w:type="dxa"/>
          </w:tcPr>
          <w:p w:rsidR="00D801CC" w:rsidRPr="001E2C08" w:rsidRDefault="00930331" w:rsidP="00930331">
            <w:pPr>
              <w:rPr>
                <w:color w:val="000000" w:themeColor="text1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Preşedintă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Organizației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de Femei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D801CC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Guzun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 Transportului Aerian „SINDTRANSAERO” din Republica Moldova</w:t>
            </w:r>
          </w:p>
        </w:tc>
        <w:tc>
          <w:tcPr>
            <w:tcW w:w="3119" w:type="dxa"/>
          </w:tcPr>
          <w:p w:rsidR="00D801CC" w:rsidRPr="00930331" w:rsidRDefault="00930331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Membră a CS al OSP a S.A. </w:t>
            </w:r>
            <w:r w:rsidRPr="001E2C08">
              <w:rPr>
                <w:color w:val="000000" w:themeColor="text1"/>
                <w:sz w:val="24"/>
                <w:szCs w:val="24"/>
                <w:lang w:val="it-IT"/>
              </w:rPr>
              <w:t>“Avia Invest”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Grosu Tatiana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Sindicala a Lucrătorilor din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Comerţ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Alimentaţia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Publică,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Cooperaţia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de Consum, Servicii, Restaurante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Hoteluri din Republica Moldova „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SindLUCAS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119" w:type="dxa"/>
          </w:tcPr>
          <w:p w:rsidR="00930331" w:rsidRPr="001E2C08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Președintă a OSP din cadrul Primăriei Rădulenii Vechi</w:t>
            </w:r>
          </w:p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6B060E">
              <w:rPr>
                <w:color w:val="000000" w:themeColor="text1"/>
                <w:sz w:val="24"/>
                <w:szCs w:val="24"/>
                <w:lang w:val="ro-RO"/>
              </w:rPr>
              <w:t>Corcodel Ina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Sindicatelor Lucrătorilor din Industria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Uşoară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din Republica Moldova</w:t>
            </w:r>
          </w:p>
        </w:tc>
        <w:tc>
          <w:tcPr>
            <w:tcW w:w="3119" w:type="dxa"/>
          </w:tcPr>
          <w:p w:rsidR="00D801CC" w:rsidRPr="001E2C08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Președintă a CS al Școlii Profesionale nr.3, mun. Bălți,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Onică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Olga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Sindicatelor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Angajaţilor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din Industria Construcției de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Maşini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Aparate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Învăţămîntul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Profesional de Profil „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SindRăutMaş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119" w:type="dxa"/>
          </w:tcPr>
          <w:p w:rsidR="00D801CC" w:rsidRPr="00D801CC" w:rsidRDefault="00D801CC" w:rsidP="00930331">
            <w:pPr>
              <w:rPr>
                <w:color w:val="000000" w:themeColor="text1"/>
                <w:lang w:val="en-US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Vicepreședintă a CS al OSP Școala Profesională nr.9</w:t>
            </w:r>
          </w:p>
        </w:tc>
      </w:tr>
      <w:tr w:rsidR="00D801CC" w:rsidRPr="000C4614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C808DE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lang w:val="ro-RO"/>
              </w:rPr>
              <w:t>Bodnari</w:t>
            </w:r>
            <w:proofErr w:type="spellEnd"/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Tamara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Federaţia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Sindicală din Republica Moldova „Moldova-business-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sind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119" w:type="dxa"/>
          </w:tcPr>
          <w:p w:rsidR="00D801CC" w:rsidRPr="000C4614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Preşedint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ă</w:t>
            </w:r>
            <w:proofErr w:type="spellEnd"/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a f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E37A1E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Țurcan Viorica</w:t>
            </w:r>
            <w:r w:rsidRPr="00191CB5">
              <w:rPr>
                <w:color w:val="000000" w:themeColor="text1"/>
                <w:lang w:val="ro-RO"/>
              </w:rPr>
              <w:t xml:space="preserve"> 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Sindicatelor Lucrătorilor din Industria Constructoare de Automobile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şi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Maşini</w:t>
            </w:r>
            <w:proofErr w:type="spellEnd"/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 Agricole din Republica Moldova</w:t>
            </w:r>
          </w:p>
        </w:tc>
        <w:tc>
          <w:tcPr>
            <w:tcW w:w="3119" w:type="dxa"/>
          </w:tcPr>
          <w:p w:rsidR="00D801CC" w:rsidRPr="00191CB5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Vicepreședintă a CS al OSP Școala Profesională nr.9</w:t>
            </w:r>
          </w:p>
        </w:tc>
      </w:tr>
      <w:tr w:rsidR="00D801CC" w:rsidRPr="00930331" w:rsidTr="00930331">
        <w:tc>
          <w:tcPr>
            <w:tcW w:w="553" w:type="dxa"/>
          </w:tcPr>
          <w:p w:rsidR="00D801CC" w:rsidRPr="00191CB5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D801CC" w:rsidRPr="00191CB5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Țurcanu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Ana </w:t>
            </w:r>
          </w:p>
        </w:tc>
        <w:tc>
          <w:tcPr>
            <w:tcW w:w="3685" w:type="dxa"/>
          </w:tcPr>
          <w:p w:rsidR="00D801CC" w:rsidRPr="001E2C08" w:rsidRDefault="00D801CC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Domeniul Cadastrului, Geologiei și Geodeziei „SINDGEOCAD”</w:t>
            </w:r>
          </w:p>
        </w:tc>
        <w:tc>
          <w:tcPr>
            <w:tcW w:w="3119" w:type="dxa"/>
          </w:tcPr>
          <w:p w:rsidR="00D801CC" w:rsidRDefault="00930331" w:rsidP="00930331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Membră de sindicat a OSP a Agenției Geodezie Cartografie și Cadastru</w:t>
            </w:r>
          </w:p>
        </w:tc>
      </w:tr>
    </w:tbl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  <w:bookmarkStart w:id="0" w:name="_GoBack"/>
      <w:bookmarkEnd w:id="0"/>
    </w:p>
    <w:sectPr w:rsidR="00C4320F" w:rsidRPr="00191CB5" w:rsidSect="00A770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109E8"/>
    <w:multiLevelType w:val="hybridMultilevel"/>
    <w:tmpl w:val="F736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F2077"/>
    <w:multiLevelType w:val="hybridMultilevel"/>
    <w:tmpl w:val="B01A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31AD5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53E65"/>
    <w:multiLevelType w:val="hybridMultilevel"/>
    <w:tmpl w:val="C63EDFAA"/>
    <w:lvl w:ilvl="0" w:tplc="FE2099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CF7706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D3386"/>
    <w:multiLevelType w:val="hybridMultilevel"/>
    <w:tmpl w:val="23A49538"/>
    <w:lvl w:ilvl="0" w:tplc="2BEC598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8C"/>
    <w:rsid w:val="000270A5"/>
    <w:rsid w:val="000726A6"/>
    <w:rsid w:val="000C4614"/>
    <w:rsid w:val="0011178A"/>
    <w:rsid w:val="00191CB5"/>
    <w:rsid w:val="001968AC"/>
    <w:rsid w:val="001D311C"/>
    <w:rsid w:val="00234B8C"/>
    <w:rsid w:val="00274BB3"/>
    <w:rsid w:val="00287A33"/>
    <w:rsid w:val="004002DB"/>
    <w:rsid w:val="00411683"/>
    <w:rsid w:val="00443ECE"/>
    <w:rsid w:val="00472E02"/>
    <w:rsid w:val="004D78E3"/>
    <w:rsid w:val="005171E7"/>
    <w:rsid w:val="00651FC1"/>
    <w:rsid w:val="006652D1"/>
    <w:rsid w:val="00694586"/>
    <w:rsid w:val="006B060E"/>
    <w:rsid w:val="006B6E18"/>
    <w:rsid w:val="00792165"/>
    <w:rsid w:val="007A3C44"/>
    <w:rsid w:val="007C322C"/>
    <w:rsid w:val="007F3C95"/>
    <w:rsid w:val="008469D9"/>
    <w:rsid w:val="00902DD9"/>
    <w:rsid w:val="00911756"/>
    <w:rsid w:val="00930053"/>
    <w:rsid w:val="00930331"/>
    <w:rsid w:val="00973230"/>
    <w:rsid w:val="0097646B"/>
    <w:rsid w:val="009E5C12"/>
    <w:rsid w:val="00A770C5"/>
    <w:rsid w:val="00AF0E78"/>
    <w:rsid w:val="00B0301E"/>
    <w:rsid w:val="00BB11E2"/>
    <w:rsid w:val="00C4320F"/>
    <w:rsid w:val="00C73F0C"/>
    <w:rsid w:val="00C808DE"/>
    <w:rsid w:val="00CB12B9"/>
    <w:rsid w:val="00D27F2C"/>
    <w:rsid w:val="00D801CC"/>
    <w:rsid w:val="00DD79E6"/>
    <w:rsid w:val="00E02CDA"/>
    <w:rsid w:val="00E37A1E"/>
    <w:rsid w:val="00F6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4CF47-BAC0-41D4-A705-8E765DF0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Titlu1">
    <w:name w:val="heading 1"/>
    <w:basedOn w:val="Normal"/>
    <w:next w:val="Normal"/>
    <w:link w:val="Titlu1Caracter"/>
    <w:qFormat/>
    <w:rsid w:val="00F64724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link w:val="Titlu2Caracter"/>
    <w:qFormat/>
    <w:rsid w:val="00F647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64724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Titlu2Caracter">
    <w:name w:val="Titlu 2 Caracter"/>
    <w:basedOn w:val="Fontdeparagrafimplicit"/>
    <w:link w:val="Titlu2"/>
    <w:rsid w:val="00F647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Legend">
    <w:name w:val="caption"/>
    <w:basedOn w:val="Normal"/>
    <w:next w:val="Normal"/>
    <w:qFormat/>
    <w:rsid w:val="00F64724"/>
    <w:rPr>
      <w:sz w:val="32"/>
      <w:lang w:val="ro-RO"/>
    </w:rPr>
  </w:style>
  <w:style w:type="paragraph" w:styleId="Indentcorptext2">
    <w:name w:val="Body Text Indent 2"/>
    <w:basedOn w:val="Normal"/>
    <w:link w:val="Indentcorptext2Caracter"/>
    <w:rsid w:val="00F64724"/>
    <w:pPr>
      <w:ind w:firstLine="33"/>
      <w:jc w:val="center"/>
    </w:pPr>
    <w:rPr>
      <w:color w:val="000000"/>
      <w:sz w:val="22"/>
      <w:lang w:val="ro-RO"/>
    </w:rPr>
  </w:style>
  <w:style w:type="character" w:customStyle="1" w:styleId="Indentcorptext2Caracter">
    <w:name w:val="Indent corp text 2 Caracter"/>
    <w:basedOn w:val="Fontdeparagrafimplicit"/>
    <w:link w:val="Indentcorptext2"/>
    <w:rsid w:val="00F64724"/>
    <w:rPr>
      <w:rFonts w:ascii="Times New Roman" w:eastAsia="Times New Roman" w:hAnsi="Times New Roman" w:cs="Times New Roman"/>
      <w:color w:val="000000"/>
      <w:szCs w:val="20"/>
      <w:lang w:val="ro-RO" w:eastAsia="ru-RU"/>
    </w:rPr>
  </w:style>
  <w:style w:type="paragraph" w:styleId="Indentcorptext">
    <w:name w:val="Body Text Indent"/>
    <w:basedOn w:val="Normal"/>
    <w:link w:val="IndentcorptextCaracter"/>
    <w:rsid w:val="00F64724"/>
    <w:pPr>
      <w:spacing w:after="120"/>
      <w:ind w:left="283"/>
    </w:pPr>
  </w:style>
  <w:style w:type="character" w:customStyle="1" w:styleId="IndentcorptextCaracter">
    <w:name w:val="Indent corp text Caracter"/>
    <w:basedOn w:val="Fontdeparagrafimplicit"/>
    <w:link w:val="Indentcorptext"/>
    <w:rsid w:val="00F647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rptext3">
    <w:name w:val="Body Text 3"/>
    <w:basedOn w:val="Normal"/>
    <w:link w:val="Corptext3Caracter"/>
    <w:rsid w:val="00F64724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F647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87A33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87A33"/>
    <w:rPr>
      <w:rFonts w:ascii="Segoe UI" w:eastAsia="Times New Roman" w:hAnsi="Segoe UI" w:cs="Segoe UI"/>
      <w:sz w:val="18"/>
      <w:szCs w:val="18"/>
      <w:lang w:eastAsia="ru-RU"/>
    </w:rPr>
  </w:style>
  <w:style w:type="paragraph" w:styleId="Listparagraf">
    <w:name w:val="List Paragraph"/>
    <w:basedOn w:val="Normal"/>
    <w:uiPriority w:val="34"/>
    <w:qFormat/>
    <w:rsid w:val="00472E02"/>
    <w:pPr>
      <w:ind w:left="720"/>
      <w:contextualSpacing/>
    </w:pPr>
  </w:style>
  <w:style w:type="table" w:styleId="Tabelgril">
    <w:name w:val="Table Grid"/>
    <w:basedOn w:val="TabelNormal"/>
    <w:uiPriority w:val="39"/>
    <w:rsid w:val="00C432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544</Words>
  <Characters>3161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Contescu</dc:creator>
  <cp:keywords/>
  <dc:description/>
  <cp:lastModifiedBy>CNSM DOEI - Olga</cp:lastModifiedBy>
  <cp:revision>17</cp:revision>
  <cp:lastPrinted>2018-01-25T12:26:00Z</cp:lastPrinted>
  <dcterms:created xsi:type="dcterms:W3CDTF">2023-11-24T15:10:00Z</dcterms:created>
  <dcterms:modified xsi:type="dcterms:W3CDTF">2025-12-05T08:53:00Z</dcterms:modified>
</cp:coreProperties>
</file>